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5"/>
          <w:szCs w:val="25"/>
          <w:bdr w:val="none" w:color="auto" w:sz="0" w:space="0"/>
          <w:shd w:val="clear" w:fill="FFFFFF"/>
        </w:rPr>
        <w:t>附：各县区现场确认咨询电话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5"/>
          <w:szCs w:val="25"/>
          <w:bdr w:val="none" w:color="auto" w:sz="0" w:space="0"/>
          <w:shd w:val="clear" w:fill="FFFFFF"/>
        </w:rPr>
        <w:t>漯河市教育局：3199176     源汇区教育局：2388912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5"/>
          <w:szCs w:val="25"/>
          <w:bdr w:val="none" w:color="auto" w:sz="0" w:space="0"/>
          <w:shd w:val="clear" w:fill="FFFFFF"/>
        </w:rPr>
        <w:t>召陵区教育局：3383985     郾城区教育局：3325180 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5"/>
          <w:szCs w:val="25"/>
          <w:bdr w:val="none" w:color="auto" w:sz="0" w:space="0"/>
          <w:shd w:val="clear" w:fill="FFFFFF"/>
        </w:rPr>
        <w:t>舞阳县教育局：7136379     临颍县教育局：8865868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A270E"/>
    <w:rsid w:val="1F9A270E"/>
    <w:rsid w:val="307C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2019-09-20T04:36:00Z</dcterms:created>
  <dc:creator>张翠</dc:creator>
  <cp:lastModifiedBy>张翠</cp:lastModifiedBy>
  <dcterms:modified xsi:type="dcterms:W3CDTF">2019-09-20T04:41:35Z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